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08250413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96a0f328a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ecf12f8ab4d1d" /><Relationship Type="http://schemas.openxmlformats.org/officeDocument/2006/relationships/numbering" Target="/word/numbering.xml" Id="Redde1616db574a58" /><Relationship Type="http://schemas.openxmlformats.org/officeDocument/2006/relationships/settings" Target="/word/settings.xml" Id="Racb044b5497e4624" /><Relationship Type="http://schemas.openxmlformats.org/officeDocument/2006/relationships/image" Target="/word/media/12da7cff-142b-477e-bf7d-1d4a2bb787b4.png" Id="Ra2196a0f328a4df6" /></Relationships>
</file>