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55ae2a111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b9cfeaac7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53ca7672642e5" /><Relationship Type="http://schemas.openxmlformats.org/officeDocument/2006/relationships/numbering" Target="/word/numbering.xml" Id="R056491dfc35f4df1" /><Relationship Type="http://schemas.openxmlformats.org/officeDocument/2006/relationships/settings" Target="/word/settings.xml" Id="R2142785e46574bfe" /><Relationship Type="http://schemas.openxmlformats.org/officeDocument/2006/relationships/image" Target="/word/media/cc709e88-9505-495d-85fd-5651ae598c3a.png" Id="Rac8b9cfeaac7437e" /></Relationships>
</file>