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08bd56d4e4e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a8e193281948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Sataradron,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5f53130f0b43bb" /><Relationship Type="http://schemas.openxmlformats.org/officeDocument/2006/relationships/numbering" Target="/word/numbering.xml" Id="R0f798b695a5f4646" /><Relationship Type="http://schemas.openxmlformats.org/officeDocument/2006/relationships/settings" Target="/word/settings.xml" Id="Rd72bcc7c7bef4853" /><Relationship Type="http://schemas.openxmlformats.org/officeDocument/2006/relationships/image" Target="/word/media/383b5351-204f-47fd-b676-da649c2872db.png" Id="Re4a8e193281948ab" /></Relationships>
</file>