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688185f1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fee01ae38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19e4f7eb1404a" /><Relationship Type="http://schemas.openxmlformats.org/officeDocument/2006/relationships/numbering" Target="/word/numbering.xml" Id="Re9b4123aa26649fb" /><Relationship Type="http://schemas.openxmlformats.org/officeDocument/2006/relationships/settings" Target="/word/settings.xml" Id="Rcad59b176588469a" /><Relationship Type="http://schemas.openxmlformats.org/officeDocument/2006/relationships/image" Target="/word/media/e0ec39dc-f246-4b22-afac-c3632875ddf5.png" Id="R89bfee01ae384199" /></Relationships>
</file>