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dd08afc3d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dd195d6bc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Saulpara,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76e16edcf45d3" /><Relationship Type="http://schemas.openxmlformats.org/officeDocument/2006/relationships/numbering" Target="/word/numbering.xml" Id="Rd4f1e3ed76af454e" /><Relationship Type="http://schemas.openxmlformats.org/officeDocument/2006/relationships/settings" Target="/word/settings.xml" Id="Ra7996d3a7d5e4bac" /><Relationship Type="http://schemas.openxmlformats.org/officeDocument/2006/relationships/image" Target="/word/media/2cc53f89-bd7a-4567-b07d-3f77fb1c3ab4.png" Id="R4bbdd195d6bc4995" /></Relationships>
</file>