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44632cd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c7eaf47b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376cdc1f48e5" /><Relationship Type="http://schemas.openxmlformats.org/officeDocument/2006/relationships/numbering" Target="/word/numbering.xml" Id="R5e4fb75200134fc7" /><Relationship Type="http://schemas.openxmlformats.org/officeDocument/2006/relationships/settings" Target="/word/settings.xml" Id="Rc15b01dd92694b34" /><Relationship Type="http://schemas.openxmlformats.org/officeDocument/2006/relationships/image" Target="/word/media/db3c64d9-7ea0-49c7-8f6e-cee4094edbe2.png" Id="R455c7eaf47b2458d" /></Relationships>
</file>