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98a0a5b9f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6ccbef7c2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801e2e0a640e6" /><Relationship Type="http://schemas.openxmlformats.org/officeDocument/2006/relationships/numbering" Target="/word/numbering.xml" Id="R9d66fc44e55b427f" /><Relationship Type="http://schemas.openxmlformats.org/officeDocument/2006/relationships/settings" Target="/word/settings.xml" Id="R0809e5b0cef94666" /><Relationship Type="http://schemas.openxmlformats.org/officeDocument/2006/relationships/image" Target="/word/media/aa707a61-e381-4d43-969b-7e5431c9883a.png" Id="Rdee6ccbef7c24c8b" /></Relationships>
</file>