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1b6829b9844a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4b5af8d20649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Shetkaya,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6a920ce40b4526" /><Relationship Type="http://schemas.openxmlformats.org/officeDocument/2006/relationships/numbering" Target="/word/numbering.xml" Id="R56d48593db20450d" /><Relationship Type="http://schemas.openxmlformats.org/officeDocument/2006/relationships/settings" Target="/word/settings.xml" Id="Rce553dcd54d5441d" /><Relationship Type="http://schemas.openxmlformats.org/officeDocument/2006/relationships/image" Target="/word/media/d458101f-9224-4120-8f0c-48dec500503d.png" Id="R354b5af8d20649fe" /></Relationships>
</file>