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2b8e52791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ff5a2d715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Shijgram,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25b347389482c" /><Relationship Type="http://schemas.openxmlformats.org/officeDocument/2006/relationships/numbering" Target="/word/numbering.xml" Id="Re7b8162df03640c2" /><Relationship Type="http://schemas.openxmlformats.org/officeDocument/2006/relationships/settings" Target="/word/settings.xml" Id="R30245a605f9b4b73" /><Relationship Type="http://schemas.openxmlformats.org/officeDocument/2006/relationships/image" Target="/word/media/3d83b912-bb28-4922-910b-d9eeab701753.png" Id="Ra5eff5a2d7154f68" /></Relationships>
</file>