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4a2b5c2bf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cdd8ab3b7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Sipkuri,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733000c1a4606" /><Relationship Type="http://schemas.openxmlformats.org/officeDocument/2006/relationships/numbering" Target="/word/numbering.xml" Id="Rb265ab4dc86b49ee" /><Relationship Type="http://schemas.openxmlformats.org/officeDocument/2006/relationships/settings" Target="/word/settings.xml" Id="Rf1a7318b6be744e4" /><Relationship Type="http://schemas.openxmlformats.org/officeDocument/2006/relationships/image" Target="/word/media/c7b42c70-39f2-48e8-8e1b-96b881446d11.png" Id="R466cdd8ab3b7411e" /></Relationships>
</file>