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3f5bdf298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10b10b5c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Somiahari,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70827981145c9" /><Relationship Type="http://schemas.openxmlformats.org/officeDocument/2006/relationships/numbering" Target="/word/numbering.xml" Id="R2c27bbbd67784bb8" /><Relationship Type="http://schemas.openxmlformats.org/officeDocument/2006/relationships/settings" Target="/word/settings.xml" Id="R602ed1508cc74eab" /><Relationship Type="http://schemas.openxmlformats.org/officeDocument/2006/relationships/image" Target="/word/media/84ab18c4-0722-498f-8a2e-3648aa1b6733.png" Id="R7e4310b10b5c49ad" /></Relationships>
</file>