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d9ef133eb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67daaa59b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Sonaichari Thakurpara,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27387a46c4fe4" /><Relationship Type="http://schemas.openxmlformats.org/officeDocument/2006/relationships/numbering" Target="/word/numbering.xml" Id="Rbccb2e4d9f02430a" /><Relationship Type="http://schemas.openxmlformats.org/officeDocument/2006/relationships/settings" Target="/word/settings.xml" Id="R2037674f9e834c59" /><Relationship Type="http://schemas.openxmlformats.org/officeDocument/2006/relationships/image" Target="/word/media/68a2f5ba-b34d-4182-9b78-b6cd8f3173c4.png" Id="R2d167daaa59b4ae8" /></Relationships>
</file>