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2e05d518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d85de7f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Silimpur,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a7c4ba3d4c86" /><Relationship Type="http://schemas.openxmlformats.org/officeDocument/2006/relationships/numbering" Target="/word/numbering.xml" Id="Rb3a3bbc89cba45a5" /><Relationship Type="http://schemas.openxmlformats.org/officeDocument/2006/relationships/settings" Target="/word/settings.xml" Id="R38b5c839a46349d1" /><Relationship Type="http://schemas.openxmlformats.org/officeDocument/2006/relationships/image" Target="/word/media/563850d7-75ad-4ba8-9d03-115a5d5fdca7.png" Id="R230cd85de7f44037" /></Relationships>
</file>