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30c060295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993ae60b7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Sriharibihari,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bac1bc6cd4636" /><Relationship Type="http://schemas.openxmlformats.org/officeDocument/2006/relationships/numbering" Target="/word/numbering.xml" Id="Rff13a742b2df4956" /><Relationship Type="http://schemas.openxmlformats.org/officeDocument/2006/relationships/settings" Target="/word/settings.xml" Id="R52f03dd3b02247b8" /><Relationship Type="http://schemas.openxmlformats.org/officeDocument/2006/relationships/image" Target="/word/media/3661cf5c-b7eb-4a0e-b591-2d53d716c3fd.png" Id="Rb8a993ae60b74c6f" /></Relationships>
</file>