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4784cf7e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0fa37cec2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Subarghop,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abb4edb04c31" /><Relationship Type="http://schemas.openxmlformats.org/officeDocument/2006/relationships/numbering" Target="/word/numbering.xml" Id="R52930276b3ac49cc" /><Relationship Type="http://schemas.openxmlformats.org/officeDocument/2006/relationships/settings" Target="/word/settings.xml" Id="Rf27dcab0765f4bf6" /><Relationship Type="http://schemas.openxmlformats.org/officeDocument/2006/relationships/image" Target="/word/media/31fccd1b-50b2-4091-8efd-3e955b03e35d.png" Id="Rdae0fa37cec2491f" /></Relationships>
</file>