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a39285b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af092d3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 Aung 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c99214d34ebc" /><Relationship Type="http://schemas.openxmlformats.org/officeDocument/2006/relationships/numbering" Target="/word/numbering.xml" Id="R3fcdabb280e64f8f" /><Relationship Type="http://schemas.openxmlformats.org/officeDocument/2006/relationships/settings" Target="/word/settings.xml" Id="R09ce3a741308464d" /><Relationship Type="http://schemas.openxmlformats.org/officeDocument/2006/relationships/image" Target="/word/media/38e51d15-f9cf-478b-95a4-18f2e3919e59.png" Id="R35c8af092d334ac6" /></Relationships>
</file>