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76d180b2f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ea7daaec2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Sui Aungpara,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4abd6eeb34bcd" /><Relationship Type="http://schemas.openxmlformats.org/officeDocument/2006/relationships/numbering" Target="/word/numbering.xml" Id="Rdef88950324644f6" /><Relationship Type="http://schemas.openxmlformats.org/officeDocument/2006/relationships/settings" Target="/word/settings.xml" Id="R42f85d3519ee4d8a" /><Relationship Type="http://schemas.openxmlformats.org/officeDocument/2006/relationships/image" Target="/word/media/0b7c3cb5-7dd6-4f18-90ca-1cde5bfc62c2.png" Id="R4c3ea7daaec240a8" /></Relationships>
</file>