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630a3082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2beb8c912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Sahadi,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380c4af44c68" /><Relationship Type="http://schemas.openxmlformats.org/officeDocument/2006/relationships/numbering" Target="/word/numbering.xml" Id="Rc501ca5a97014f99" /><Relationship Type="http://schemas.openxmlformats.org/officeDocument/2006/relationships/settings" Target="/word/settings.xml" Id="Rccd16edcb43b4d56" /><Relationship Type="http://schemas.openxmlformats.org/officeDocument/2006/relationships/image" Target="/word/media/c6b413c5-2dfd-44ba-a919-f5d49360cd3e.png" Id="R5032beb8c91240e3" /></Relationships>
</file>