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304472c2b146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4b4df4dcef43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Suranandi,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96445c16de44d0" /><Relationship Type="http://schemas.openxmlformats.org/officeDocument/2006/relationships/numbering" Target="/word/numbering.xml" Id="R00bf231bdab743e9" /><Relationship Type="http://schemas.openxmlformats.org/officeDocument/2006/relationships/settings" Target="/word/settings.xml" Id="Rbaff44093939471f" /><Relationship Type="http://schemas.openxmlformats.org/officeDocument/2006/relationships/image" Target="/word/media/ae8e9e9f-04ac-4bea-abe7-17b18775fb04.png" Id="R954b4df4dcef4330" /></Relationships>
</file>