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f4a6a856b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f34e583f5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Swalpa Daulatpur,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23de51a9349ac" /><Relationship Type="http://schemas.openxmlformats.org/officeDocument/2006/relationships/numbering" Target="/word/numbering.xml" Id="R581af12fc45d4420" /><Relationship Type="http://schemas.openxmlformats.org/officeDocument/2006/relationships/settings" Target="/word/settings.xml" Id="Rd9b21b2bb3a846a5" /><Relationship Type="http://schemas.openxmlformats.org/officeDocument/2006/relationships/image" Target="/word/media/088408a6-bf93-45d6-be89-7652fcb869a6.png" Id="Re59f34e583f544ef" /></Relationships>
</file>