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8f3c2de0e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588db1f7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Tahir Ekdala,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aa6e9ffda42a4" /><Relationship Type="http://schemas.openxmlformats.org/officeDocument/2006/relationships/numbering" Target="/word/numbering.xml" Id="Rec16c0c0bc1943a5" /><Relationship Type="http://schemas.openxmlformats.org/officeDocument/2006/relationships/settings" Target="/word/settings.xml" Id="Rb7726bb9a5bd4c69" /><Relationship Type="http://schemas.openxmlformats.org/officeDocument/2006/relationships/image" Target="/word/media/b4e066ec-8c91-48e7-817d-7b285a89ef85.png" Id="R858588db1f764438" /></Relationships>
</file>