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1cfea3c1b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24106f01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Taklih,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03bbc82c846f1" /><Relationship Type="http://schemas.openxmlformats.org/officeDocument/2006/relationships/numbering" Target="/word/numbering.xml" Id="Rf74cb0e73e5a4866" /><Relationship Type="http://schemas.openxmlformats.org/officeDocument/2006/relationships/settings" Target="/word/settings.xml" Id="R3804e49aa64148f8" /><Relationship Type="http://schemas.openxmlformats.org/officeDocument/2006/relationships/image" Target="/word/media/7b70773d-471f-4da6-8c88-c656a862011b.png" Id="R21c24106f01c4f0f" /></Relationships>
</file>