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2ac867335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b02b4c0c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Burail,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e8b13b6cc4dc1" /><Relationship Type="http://schemas.openxmlformats.org/officeDocument/2006/relationships/numbering" Target="/word/numbering.xml" Id="R9c562c24700e4248" /><Relationship Type="http://schemas.openxmlformats.org/officeDocument/2006/relationships/settings" Target="/word/settings.xml" Id="R1d69c21532514ffa" /><Relationship Type="http://schemas.openxmlformats.org/officeDocument/2006/relationships/image" Target="/word/media/fdf31795-7cf3-495c-972e-219c55ac7316.png" Id="R756cb02b4c0c4a32" /></Relationships>
</file>