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d38b91d5b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f5898a934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Taraf Sadi,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2050dd2c4b89" /><Relationship Type="http://schemas.openxmlformats.org/officeDocument/2006/relationships/numbering" Target="/word/numbering.xml" Id="R7c48f0be42c442c7" /><Relationship Type="http://schemas.openxmlformats.org/officeDocument/2006/relationships/settings" Target="/word/settings.xml" Id="R5e5d70fede3e47c8" /><Relationship Type="http://schemas.openxmlformats.org/officeDocument/2006/relationships/image" Target="/word/media/d46e6e27-1f0f-456d-947f-d9fc6100524f.png" Id="R9a7f5898a9344645" /></Relationships>
</file>