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5a21da71b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d2ac856f2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d7b67e4fd4556" /><Relationship Type="http://schemas.openxmlformats.org/officeDocument/2006/relationships/numbering" Target="/word/numbering.xml" Id="Rc45b8a2a1a594486" /><Relationship Type="http://schemas.openxmlformats.org/officeDocument/2006/relationships/settings" Target="/word/settings.xml" Id="Rbb76cf39e20d4f82" /><Relationship Type="http://schemas.openxmlformats.org/officeDocument/2006/relationships/image" Target="/word/media/e4730c90-ef3d-4804-810c-1d46f5e82e6d.png" Id="R1c8d2ac856f24dc0" /></Relationships>
</file>