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f147fb34f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be078f924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Tegachhi,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858e5b03b4b1e" /><Relationship Type="http://schemas.openxmlformats.org/officeDocument/2006/relationships/numbering" Target="/word/numbering.xml" Id="R5c133d49a1da4451" /><Relationship Type="http://schemas.openxmlformats.org/officeDocument/2006/relationships/settings" Target="/word/settings.xml" Id="R01de4b7013b44888" /><Relationship Type="http://schemas.openxmlformats.org/officeDocument/2006/relationships/image" Target="/word/media/774cc361-82da-4724-84a5-508f38f2b772.png" Id="R1dabe078f9244d9f" /></Relationships>
</file>