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f88ad6709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1e000a936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Tek Chhatian,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e8af70fb4460d" /><Relationship Type="http://schemas.openxmlformats.org/officeDocument/2006/relationships/numbering" Target="/word/numbering.xml" Id="Rfcfe21275acd410e" /><Relationship Type="http://schemas.openxmlformats.org/officeDocument/2006/relationships/settings" Target="/word/settings.xml" Id="Raf5db5e415d2493f" /><Relationship Type="http://schemas.openxmlformats.org/officeDocument/2006/relationships/image" Target="/word/media/949725b3-9dd2-4743-a311-559d651c8d28.png" Id="R10c1e000a9364dad" /></Relationships>
</file>