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a65891e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97e9788c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 Nagpara,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5223ddf24fb8" /><Relationship Type="http://schemas.openxmlformats.org/officeDocument/2006/relationships/numbering" Target="/word/numbering.xml" Id="R84860de597cc4424" /><Relationship Type="http://schemas.openxmlformats.org/officeDocument/2006/relationships/settings" Target="/word/settings.xml" Id="R61d431c730f74d76" /><Relationship Type="http://schemas.openxmlformats.org/officeDocument/2006/relationships/image" Target="/word/media/5573e15c-ee25-41b5-b5ba-2dc769e2faf5.png" Id="R147d97e9788c4ff1" /></Relationships>
</file>