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44b38792f14b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667d1f8dcd42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Telni,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d4f3bc406d45ce" /><Relationship Type="http://schemas.openxmlformats.org/officeDocument/2006/relationships/numbering" Target="/word/numbering.xml" Id="R3abd8c948f474f94" /><Relationship Type="http://schemas.openxmlformats.org/officeDocument/2006/relationships/settings" Target="/word/settings.xml" Id="R2900b58ba7864e78" /><Relationship Type="http://schemas.openxmlformats.org/officeDocument/2006/relationships/image" Target="/word/media/7a92ac56-00d4-48d8-9e1e-f1376ea1d31f.png" Id="R56667d1f8dcd422e" /></Relationships>
</file>