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f696969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14288f7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Tepurgari,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e7c9c8edb4191" /><Relationship Type="http://schemas.openxmlformats.org/officeDocument/2006/relationships/numbering" Target="/word/numbering.xml" Id="Rc4321e010e0b4c16" /><Relationship Type="http://schemas.openxmlformats.org/officeDocument/2006/relationships/settings" Target="/word/settings.xml" Id="R1d61d60cf0f44aca" /><Relationship Type="http://schemas.openxmlformats.org/officeDocument/2006/relationships/image" Target="/word/media/3ade9ea0-3c7b-4c7b-93af-856231d305cc.png" Id="R5a0914288f7949c8" /></Relationships>
</file>