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56a98fbb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70d68b175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Teurmari,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d6b2b2a104a90" /><Relationship Type="http://schemas.openxmlformats.org/officeDocument/2006/relationships/numbering" Target="/word/numbering.xml" Id="Rcedcb94d4553413a" /><Relationship Type="http://schemas.openxmlformats.org/officeDocument/2006/relationships/settings" Target="/word/settings.xml" Id="R3b8d3e1ad19b47aa" /><Relationship Type="http://schemas.openxmlformats.org/officeDocument/2006/relationships/image" Target="/word/media/97e1fa63-c3c2-4c24-9947-e92914d21245.png" Id="R50570d68b1754085" /></Relationships>
</file>