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adea1c005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eec3e8376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a91d3ea4749f9" /><Relationship Type="http://schemas.openxmlformats.org/officeDocument/2006/relationships/numbering" Target="/word/numbering.xml" Id="R52720d970bbf4d7d" /><Relationship Type="http://schemas.openxmlformats.org/officeDocument/2006/relationships/settings" Target="/word/settings.xml" Id="R93114711f2504e06" /><Relationship Type="http://schemas.openxmlformats.org/officeDocument/2006/relationships/image" Target="/word/media/e71e781d-0a31-4310-825c-7836813be9ca.png" Id="R22aeec3e8376498c" /></Relationships>
</file>