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5e2c6be2ae44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bb20f51eea40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Thupsar,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47e0193a9047e6" /><Relationship Type="http://schemas.openxmlformats.org/officeDocument/2006/relationships/numbering" Target="/word/numbering.xml" Id="R5844bd77efb545fb" /><Relationship Type="http://schemas.openxmlformats.org/officeDocument/2006/relationships/settings" Target="/word/settings.xml" Id="R29c92a9676d64848" /><Relationship Type="http://schemas.openxmlformats.org/officeDocument/2006/relationships/image" Target="/word/media/ddd46729-13c6-4157-8eb2-2df86ebffd9d.png" Id="Rf1bb20f51eea4069" /></Relationships>
</file>