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b8580b484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9036336ab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247128f546b9" /><Relationship Type="http://schemas.openxmlformats.org/officeDocument/2006/relationships/numbering" Target="/word/numbering.xml" Id="Re8b1edcdb59c4b90" /><Relationship Type="http://schemas.openxmlformats.org/officeDocument/2006/relationships/settings" Target="/word/settings.xml" Id="Rfa9ffb3cbc2d459e" /><Relationship Type="http://schemas.openxmlformats.org/officeDocument/2006/relationships/image" Target="/word/media/227fb18a-7843-495c-9022-dccb735a52d3.png" Id="R4cc9036336ab4802" /></Relationships>
</file>