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ddfc1b6b1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4cbedfa66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Tilabadli,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e53e060a3432e" /><Relationship Type="http://schemas.openxmlformats.org/officeDocument/2006/relationships/numbering" Target="/word/numbering.xml" Id="Rd6b8ff5e117543b5" /><Relationship Type="http://schemas.openxmlformats.org/officeDocument/2006/relationships/settings" Target="/word/settings.xml" Id="R829d1658acee4910" /><Relationship Type="http://schemas.openxmlformats.org/officeDocument/2006/relationships/image" Target="/word/media/57b7df2d-55ed-460a-b29b-e6f0939fe8e2.png" Id="R56c4cbedfa664b66" /></Relationships>
</file>