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2b95f4c4a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3c3096235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a0492b90f49d4" /><Relationship Type="http://schemas.openxmlformats.org/officeDocument/2006/relationships/numbering" Target="/word/numbering.xml" Id="R2e4642cb51b845ff" /><Relationship Type="http://schemas.openxmlformats.org/officeDocument/2006/relationships/settings" Target="/word/settings.xml" Id="R8b9bad8ad9904fbf" /><Relationship Type="http://schemas.openxmlformats.org/officeDocument/2006/relationships/image" Target="/word/media/ec242dec-b3f2-49ec-af4e-9a25732bf147.png" Id="Rcb63c30962354fe2" /></Relationships>
</file>