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8831ada3b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d95198cee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Tipperapara,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9189f34ff4378" /><Relationship Type="http://schemas.openxmlformats.org/officeDocument/2006/relationships/numbering" Target="/word/numbering.xml" Id="R54eb741992594c65" /><Relationship Type="http://schemas.openxmlformats.org/officeDocument/2006/relationships/settings" Target="/word/settings.xml" Id="R331f04702253468b" /><Relationship Type="http://schemas.openxmlformats.org/officeDocument/2006/relationships/image" Target="/word/media/6b30cd2c-896b-4fb7-b3fb-f523fb79e0dc.png" Id="R48bd95198cee4037" /></Relationships>
</file>