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1e09c11f6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bd00922cc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Tulpai,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c85e8e50d4db1" /><Relationship Type="http://schemas.openxmlformats.org/officeDocument/2006/relationships/numbering" Target="/word/numbering.xml" Id="R731474eb2d1e47ab" /><Relationship Type="http://schemas.openxmlformats.org/officeDocument/2006/relationships/settings" Target="/word/settings.xml" Id="Rcd3b38bf336648b0" /><Relationship Type="http://schemas.openxmlformats.org/officeDocument/2006/relationships/image" Target="/word/media/a8a22f95-e5e4-462b-b4ee-c3e95cbc5e93.png" Id="R908bd00922cc441e" /></Relationships>
</file>