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f08944d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2172cdc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162fb91ea445e" /><Relationship Type="http://schemas.openxmlformats.org/officeDocument/2006/relationships/numbering" Target="/word/numbering.xml" Id="R6a06fcab209f41d7" /><Relationship Type="http://schemas.openxmlformats.org/officeDocument/2006/relationships/settings" Target="/word/settings.xml" Id="R36b97c7ef4f54d44" /><Relationship Type="http://schemas.openxmlformats.org/officeDocument/2006/relationships/image" Target="/word/media/c2eea99c-1767-4902-84f0-fdb14c4c09cd.png" Id="Rb2252172cdcb4bdb" /></Relationships>
</file>