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1b033fd43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f9e4bc3cb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d4ef881944b3c" /><Relationship Type="http://schemas.openxmlformats.org/officeDocument/2006/relationships/numbering" Target="/word/numbering.xml" Id="R939f7a54ca3f46e7" /><Relationship Type="http://schemas.openxmlformats.org/officeDocument/2006/relationships/settings" Target="/word/settings.xml" Id="R7650e168d0164a83" /><Relationship Type="http://schemas.openxmlformats.org/officeDocument/2006/relationships/image" Target="/word/media/b748d9ab-78b6-4973-9e7f-f8bb22729456.png" Id="Rb20f9e4bc3cb4b12" /></Relationships>
</file>