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d16f629d3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c7a3f64a7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16ead533240fb" /><Relationship Type="http://schemas.openxmlformats.org/officeDocument/2006/relationships/numbering" Target="/word/numbering.xml" Id="R9d5679f0de80485d" /><Relationship Type="http://schemas.openxmlformats.org/officeDocument/2006/relationships/settings" Target="/word/settings.xml" Id="R086d427cf78f42c5" /><Relationship Type="http://schemas.openxmlformats.org/officeDocument/2006/relationships/image" Target="/word/media/542b2a69-88b3-4f91-839e-293e3c99a896.png" Id="R3ccc7a3f64a74c76" /></Relationships>
</file>