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ea2a4d7df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6006a7629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Bara Magra,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11c0ff1a348bd" /><Relationship Type="http://schemas.openxmlformats.org/officeDocument/2006/relationships/numbering" Target="/word/numbering.xml" Id="Raeb55d1e5acb4642" /><Relationship Type="http://schemas.openxmlformats.org/officeDocument/2006/relationships/settings" Target="/word/settings.xml" Id="Rc45ac201eb3240c4" /><Relationship Type="http://schemas.openxmlformats.org/officeDocument/2006/relationships/image" Target="/word/media/c667e782-61e4-4c28-ba09-aeaea30ccec1.png" Id="R0d16006a7629467e" /></Relationships>
</file>