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b1417a76e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55934b2db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Medinimandal,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ef38224e2410c" /><Relationship Type="http://schemas.openxmlformats.org/officeDocument/2006/relationships/numbering" Target="/word/numbering.xml" Id="Rb5b33f2a538b4aa7" /><Relationship Type="http://schemas.openxmlformats.org/officeDocument/2006/relationships/settings" Target="/word/settings.xml" Id="Ra8bb7f2661184b53" /><Relationship Type="http://schemas.openxmlformats.org/officeDocument/2006/relationships/image" Target="/word/media/46dbd6af-0b94-40bb-ac59-9ee025d02db2.png" Id="R71155934b2db4f08" /></Relationships>
</file>