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8a57585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2b07919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Valukiapalong,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2acb8ceb4808" /><Relationship Type="http://schemas.openxmlformats.org/officeDocument/2006/relationships/numbering" Target="/word/numbering.xml" Id="R4e51ec4bd02c46f5" /><Relationship Type="http://schemas.openxmlformats.org/officeDocument/2006/relationships/settings" Target="/word/settings.xml" Id="R4346cfebd49741b1" /><Relationship Type="http://schemas.openxmlformats.org/officeDocument/2006/relationships/image" Target="/word/media/19244c8b-249f-4117-ab19-987762bf1ee8.png" Id="Rae2c2b0791974e09" /></Relationships>
</file>