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4c1d84fb3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eaf8bad5bd4f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Baraia,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bf55eaff44fa1" /><Relationship Type="http://schemas.openxmlformats.org/officeDocument/2006/relationships/numbering" Target="/word/numbering.xml" Id="R94eebcb5d3444177" /><Relationship Type="http://schemas.openxmlformats.org/officeDocument/2006/relationships/settings" Target="/word/settings.xml" Id="R0452d2fc2d224ac5" /><Relationship Type="http://schemas.openxmlformats.org/officeDocument/2006/relationships/image" Target="/word/media/ddb8d49c-c1de-446d-95c8-a4e3a5a85a39.png" Id="R76eaf8bad5bd4f1e" /></Relationships>
</file>