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112f24ee9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0fd28cabb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Koralia,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c4256fecb4793" /><Relationship Type="http://schemas.openxmlformats.org/officeDocument/2006/relationships/numbering" Target="/word/numbering.xml" Id="Rf2359b12db544a8b" /><Relationship Type="http://schemas.openxmlformats.org/officeDocument/2006/relationships/settings" Target="/word/settings.xml" Id="Rff90161eb3c34784" /><Relationship Type="http://schemas.openxmlformats.org/officeDocument/2006/relationships/image" Target="/word/media/78b6eea6-b366-40af-8825-9b7e94d74381.png" Id="R8430fd28cabb41c6" /></Relationships>
</file>