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aacca47f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b0b4dbb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Malay,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f3ac6222492a" /><Relationship Type="http://schemas.openxmlformats.org/officeDocument/2006/relationships/numbering" Target="/word/numbering.xml" Id="R2426cf0026d147d9" /><Relationship Type="http://schemas.openxmlformats.org/officeDocument/2006/relationships/settings" Target="/word/settings.xml" Id="R243be6f71c6d471d" /><Relationship Type="http://schemas.openxmlformats.org/officeDocument/2006/relationships/image" Target="/word/media/deb3fabf-202f-4eda-a3c6-a1ab9ef96cb0.png" Id="Rd220b0b4dbb147a4" /></Relationships>
</file>