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2921973e4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c5e7503d3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Naodoba,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fb183a92a408a" /><Relationship Type="http://schemas.openxmlformats.org/officeDocument/2006/relationships/numbering" Target="/word/numbering.xml" Id="R1bb14ebcc54a44bb" /><Relationship Type="http://schemas.openxmlformats.org/officeDocument/2006/relationships/settings" Target="/word/settings.xml" Id="R019e95a90ab04e4b" /><Relationship Type="http://schemas.openxmlformats.org/officeDocument/2006/relationships/image" Target="/word/media/bfcbbdc1-be54-4f19-992e-7bbb29e8df92.png" Id="Rd24c5e7503d3416f" /></Relationships>
</file>