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eec34e0f4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8374e8c45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Rasulpur,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f0ec548b842a3" /><Relationship Type="http://schemas.openxmlformats.org/officeDocument/2006/relationships/numbering" Target="/word/numbering.xml" Id="Rb5d3c03561214d1f" /><Relationship Type="http://schemas.openxmlformats.org/officeDocument/2006/relationships/settings" Target="/word/settings.xml" Id="R09cabbad42a44c0c" /><Relationship Type="http://schemas.openxmlformats.org/officeDocument/2006/relationships/image" Target="/word/media/452c74fc-67a2-4522-bfa2-b01f71f07d6b.png" Id="R6448374e8c45448a" /></Relationships>
</file>