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e02da32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28c6041f0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Tubhia,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a2f321ed48f2" /><Relationship Type="http://schemas.openxmlformats.org/officeDocument/2006/relationships/numbering" Target="/word/numbering.xml" Id="R1aa5cd8354514b70" /><Relationship Type="http://schemas.openxmlformats.org/officeDocument/2006/relationships/settings" Target="/word/settings.xml" Id="Ra362363550b94dc8" /><Relationship Type="http://schemas.openxmlformats.org/officeDocument/2006/relationships/image" Target="/word/media/dc2f656e-6926-428d-9621-b1f11bad9935.png" Id="R7d828c6041f048ae" /></Relationships>
</file>